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C7FB6" w:rsidRPr="008C7FB6">
        <w:rPr>
          <w:rFonts w:ascii="Arial" w:hAnsi="Arial" w:cs="Arial"/>
          <w:b/>
          <w:bCs/>
          <w:i/>
          <w:sz w:val="28"/>
          <w:szCs w:val="24"/>
        </w:rPr>
        <w:t>S2-2107504</w:t>
      </w:r>
      <w:bookmarkStart w:id="0" w:name="_GoBack"/>
      <w:bookmarkEnd w:id="0"/>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bookmarkStart w:id="1" w:name="OLE_LINK138"/>
      <w:r w:rsidRPr="00145438">
        <w:rPr>
          <w:color w:val="000000"/>
        </w:rPr>
        <w:t xml:space="preserve">LS </w:t>
      </w:r>
      <w:r w:rsidR="00145438" w:rsidRPr="00145438">
        <w:rPr>
          <w:color w:val="000000"/>
        </w:rPr>
        <w:t xml:space="preserve">Reply </w:t>
      </w:r>
      <w:r w:rsidRPr="00145438">
        <w:rPr>
          <w:color w:val="000000"/>
        </w:rPr>
        <w:t xml:space="preserve">on </w:t>
      </w:r>
      <w:bookmarkStart w:id="2" w:name="OLE_LINK137"/>
      <w:r w:rsidR="00145438" w:rsidRPr="00145438">
        <w:rPr>
          <w:color w:val="000000"/>
        </w:rPr>
        <w:t>rejected NSSAI for the maximum number of UE reached when TAIs belonging to different PLMNs</w:t>
      </w:r>
      <w:bookmarkEnd w:id="1"/>
      <w:bookmarkEnd w:id="2"/>
    </w:p>
    <w:p w:rsidR="00463675" w:rsidRPr="000F4E43" w:rsidRDefault="00463675" w:rsidP="000F4E43">
      <w:pPr>
        <w:pStyle w:val="ac"/>
      </w:pPr>
      <w:r w:rsidRPr="000F4E43">
        <w:t>Response to:</w:t>
      </w:r>
      <w:r w:rsidRPr="000F4E43">
        <w:tab/>
      </w:r>
      <w:r w:rsidRPr="003A6B81">
        <w:rPr>
          <w:color w:val="000000"/>
        </w:rPr>
        <w:t>LS (</w:t>
      </w:r>
      <w:r w:rsidR="00145438" w:rsidRPr="003A6B81">
        <w:rPr>
          <w:color w:val="000000"/>
        </w:rPr>
        <w:t>C1-214895</w:t>
      </w:r>
      <w:r w:rsidR="00145438" w:rsidRPr="003A6B81">
        <w:rPr>
          <w:rFonts w:hint="eastAsia"/>
          <w:color w:val="000000"/>
          <w:lang w:eastAsia="zh-CN"/>
        </w:rPr>
        <w:t>/</w:t>
      </w:r>
      <w:r w:rsidR="003A6B81" w:rsidRPr="003A6B81">
        <w:rPr>
          <w:color w:val="000000"/>
        </w:rPr>
        <w:t>S2-2107020</w:t>
      </w:r>
      <w:r w:rsidRPr="003A6B81">
        <w:rPr>
          <w:color w:val="000000"/>
        </w:rPr>
        <w:t xml:space="preserve">) on </w:t>
      </w:r>
      <w:r w:rsidR="00145438" w:rsidRPr="003A6B81">
        <w:rPr>
          <w:color w:val="000000"/>
        </w:rPr>
        <w:t xml:space="preserve">rejected NSSAI for the maximum number of UE reached when TAIs belonging to different PLMNs </w:t>
      </w:r>
      <w:r w:rsidRPr="003A6B81">
        <w:rPr>
          <w:color w:val="000000"/>
        </w:rPr>
        <w:t xml:space="preserve">from </w:t>
      </w:r>
      <w:r w:rsidR="00145438" w:rsidRPr="003A6B81">
        <w:rPr>
          <w:rFonts w:hint="eastAsia"/>
          <w:color w:val="000000"/>
          <w:lang w:eastAsia="zh-CN"/>
        </w:rPr>
        <w:t>CT1</w:t>
      </w:r>
    </w:p>
    <w:p w:rsidR="00463675" w:rsidRPr="000F4E43" w:rsidRDefault="00463675" w:rsidP="000F4E43">
      <w:pPr>
        <w:pStyle w:val="ac"/>
      </w:pPr>
      <w:r w:rsidRPr="000F4E43">
        <w:t>Release:</w:t>
      </w:r>
      <w:r w:rsidRPr="000F4E43">
        <w:tab/>
      </w:r>
      <w:r w:rsidR="00145438">
        <w:rPr>
          <w:color w:val="000000"/>
        </w:rPr>
        <w:t>Rel-17</w:t>
      </w:r>
    </w:p>
    <w:p w:rsidR="00463675" w:rsidRPr="000F4E43" w:rsidRDefault="00463675" w:rsidP="000F4E43">
      <w:pPr>
        <w:pStyle w:val="ac"/>
      </w:pPr>
      <w:r w:rsidRPr="000F4E43">
        <w:t>Work Item:</w:t>
      </w:r>
      <w:r w:rsidRPr="000F4E43">
        <w:tab/>
      </w:r>
      <w:r w:rsidR="00145438" w:rsidRPr="00145438">
        <w:rPr>
          <w:color w:val="000000"/>
        </w:rPr>
        <w:t>eNS_Ph2</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145438" w:rsidRPr="00145438">
        <w:rPr>
          <w:rFonts w:hint="eastAsia"/>
          <w:b w:val="0"/>
          <w:lang w:eastAsia="zh-CN"/>
        </w:rPr>
        <w:t>CT1</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145438">
        <w:rPr>
          <w:b w:val="0"/>
          <w:bCs/>
          <w:lang w:eastAsia="zh-CN"/>
        </w:rPr>
        <w:t>Haiyang, Sun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5438">
        <w:rPr>
          <w:b w:val="0"/>
          <w:bCs/>
        </w:rPr>
        <w:t>sunhaiyang3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145438">
        <w:rPr>
          <w:color w:val="000000"/>
        </w:rPr>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696AE6" w:rsidRDefault="00145438" w:rsidP="00145438">
      <w:pPr>
        <w:rPr>
          <w:lang w:eastAsia="zh-CN"/>
        </w:rPr>
      </w:pPr>
      <w:r>
        <w:rPr>
          <w:rFonts w:hint="eastAsia"/>
          <w:lang w:eastAsia="zh-CN"/>
        </w:rPr>
        <w:t>T</w:t>
      </w:r>
      <w:r>
        <w:rPr>
          <w:lang w:eastAsia="zh-CN"/>
        </w:rPr>
        <w:t xml:space="preserve">hanks CT1 for the LS on </w:t>
      </w:r>
      <w:r w:rsidRPr="00145438">
        <w:rPr>
          <w:lang w:eastAsia="zh-CN"/>
        </w:rPr>
        <w:t>rejected NSSAI for the maximum number of UE reached when TAIs belonging to different PLMNs</w:t>
      </w:r>
      <w:r>
        <w:rPr>
          <w:lang w:eastAsia="zh-CN"/>
        </w:rPr>
        <w:t>.</w:t>
      </w:r>
      <w:r w:rsidR="003A6B81">
        <w:rPr>
          <w:lang w:eastAsia="zh-CN"/>
        </w:rPr>
        <w:t xml:space="preserve"> Please find SA2’s answer as following:</w:t>
      </w:r>
    </w:p>
    <w:p w:rsidR="003A6B81" w:rsidRDefault="003A6B81" w:rsidP="00145438">
      <w:pPr>
        <w:rPr>
          <w:lang w:eastAsia="zh-CN"/>
        </w:rPr>
      </w:pPr>
    </w:p>
    <w:p w:rsidR="003A6B81" w:rsidRDefault="003A6B81" w:rsidP="003A6B81">
      <w:pPr>
        <w:ind w:leftChars="100" w:left="200"/>
        <w:rPr>
          <w:lang w:eastAsia="zh-CN"/>
        </w:rPr>
      </w:pPr>
      <w:r w:rsidRPr="003A6B81">
        <w:rPr>
          <w:b/>
          <w:lang w:eastAsia="zh-CN"/>
        </w:rPr>
        <w:t>Question:</w:t>
      </w:r>
      <w:r>
        <w:rPr>
          <w:lang w:eastAsia="zh-CN"/>
        </w:rPr>
        <w:t xml:space="preserve"> CT1 is discussing the UE handling on the received rejected NSSAI for the maximum number of UEs reached when the registration area contains TAIs belonging to different PLMNs. There are two options observed:</w:t>
      </w:r>
    </w:p>
    <w:p w:rsidR="003A6B81" w:rsidRDefault="003A6B81" w:rsidP="003A6B81">
      <w:pPr>
        <w:ind w:leftChars="100" w:left="200"/>
        <w:rPr>
          <w:lang w:eastAsia="ja-JP"/>
        </w:rPr>
      </w:pPr>
      <w:r>
        <w:rPr>
          <w:lang w:eastAsia="zh-CN"/>
        </w:rPr>
        <w:t xml:space="preserve">Option 1: the rejected NSSAI for the maximum number of UEs reached is </w:t>
      </w:r>
      <w:r>
        <w:t>applicable to all of these PLMNs in the registration area;</w:t>
      </w:r>
    </w:p>
    <w:p w:rsidR="003A6B81" w:rsidRDefault="003A6B81" w:rsidP="003A6B81">
      <w:pPr>
        <w:ind w:leftChars="100" w:left="200"/>
      </w:pPr>
      <w:r>
        <w:t>Option 2: the</w:t>
      </w:r>
      <w:r>
        <w:rPr>
          <w:lang w:eastAsia="zh-CN"/>
        </w:rPr>
        <w:t xml:space="preserve"> rejected NSSAI for the maximum number of UEs reached is </w:t>
      </w:r>
      <w:r>
        <w:t>applicable to the registered PLMN only.</w:t>
      </w:r>
    </w:p>
    <w:p w:rsidR="003A6B81" w:rsidRPr="003A6B81" w:rsidRDefault="003A6B81" w:rsidP="00145438">
      <w:pPr>
        <w:rPr>
          <w:lang w:eastAsia="zh-CN"/>
        </w:rPr>
      </w:pPr>
    </w:p>
    <w:p w:rsidR="00463675" w:rsidRDefault="003A6B81" w:rsidP="003A6B81">
      <w:pPr>
        <w:ind w:left="200"/>
        <w:rPr>
          <w:color w:val="000000"/>
        </w:rPr>
      </w:pPr>
      <w:r w:rsidRPr="003A6B81">
        <w:rPr>
          <w:b/>
          <w:lang w:eastAsia="zh-CN"/>
        </w:rPr>
        <w:t>SA2’s Answer:</w:t>
      </w:r>
      <w:r>
        <w:rPr>
          <w:lang w:eastAsia="zh-CN"/>
        </w:rPr>
        <w:t xml:space="preserve"> </w:t>
      </w:r>
      <w:r w:rsidR="00696AE6">
        <w:rPr>
          <w:lang w:eastAsia="zh-CN"/>
        </w:rPr>
        <w:t>It is assumed in this scenario, the differen</w:t>
      </w:r>
      <w:r w:rsidR="00FE4F60">
        <w:rPr>
          <w:lang w:eastAsia="zh-CN"/>
        </w:rPr>
        <w:t xml:space="preserve">t PLMNs share the same resource (i.e. RPLMN and EPLMN), which means the NSAC should </w:t>
      </w:r>
      <w:r w:rsidR="00757AC9">
        <w:rPr>
          <w:lang w:eastAsia="zh-CN"/>
        </w:rPr>
        <w:t>share one unified maximum UE number</w:t>
      </w:r>
      <w:r w:rsidR="00FE4F60">
        <w:rPr>
          <w:lang w:eastAsia="zh-CN"/>
        </w:rPr>
        <w:t xml:space="preserve"> </w:t>
      </w:r>
      <w:r w:rsidR="00757AC9">
        <w:rPr>
          <w:lang w:eastAsia="zh-CN"/>
        </w:rPr>
        <w:t xml:space="preserve">among </w:t>
      </w:r>
      <w:r w:rsidR="00FE4F60">
        <w:rPr>
          <w:lang w:eastAsia="zh-CN"/>
        </w:rPr>
        <w:t>these PLMNs</w:t>
      </w:r>
      <w:r w:rsidR="00145438">
        <w:rPr>
          <w:color w:val="000000"/>
        </w:rPr>
        <w:t>.</w:t>
      </w:r>
      <w:r w:rsidR="00FE4F60">
        <w:rPr>
          <w:color w:val="000000"/>
        </w:rPr>
        <w:t xml:space="preserve"> So SA2 agrees that Option 1 is correct in this scenario.</w:t>
      </w:r>
    </w:p>
    <w:p w:rsidR="00FE4F60" w:rsidRPr="000F4E43" w:rsidRDefault="00FE4F60" w:rsidP="00145438">
      <w:pPr>
        <w:rPr>
          <w:lang w:eastAsia="zh-CN"/>
        </w:rPr>
      </w:pP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45438">
        <w:rPr>
          <w:rFonts w:ascii="Arial" w:hAnsi="Arial" w:cs="Arial"/>
          <w:b/>
          <w:color w:val="000000"/>
        </w:rPr>
        <w:t>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w:t>
      </w:r>
      <w:r w:rsidRPr="00145438">
        <w:rPr>
          <w:rFonts w:ascii="Arial" w:hAnsi="Arial" w:cs="Arial"/>
          <w:color w:val="000000"/>
        </w:rPr>
        <w:t xml:space="preserve">ks </w:t>
      </w:r>
      <w:r w:rsidR="00145438" w:rsidRPr="00145438">
        <w:rPr>
          <w:rFonts w:ascii="Arial" w:hAnsi="Arial" w:cs="Arial"/>
          <w:color w:val="000000"/>
        </w:rPr>
        <w:t>CT1</w:t>
      </w:r>
      <w:r w:rsidR="006E17FC" w:rsidRPr="00145438">
        <w:rPr>
          <w:rFonts w:ascii="Arial" w:hAnsi="Arial" w:cs="Arial"/>
          <w:color w:val="000000"/>
        </w:rPr>
        <w:t xml:space="preserve"> group to </w:t>
      </w:r>
    </w:p>
    <w:p w:rsidR="00463675" w:rsidRPr="000F4E43" w:rsidRDefault="00145438" w:rsidP="00145438">
      <w:pPr>
        <w:rPr>
          <w:i/>
          <w:iCs/>
        </w:rPr>
      </w:pPr>
      <w:r>
        <w:t>Take the above information into account</w:t>
      </w:r>
      <w:r w:rsidR="003A6B81">
        <w:t xml:space="preserve"> and update their specifications if needed</w:t>
      </w:r>
      <w: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268" w:rsidRDefault="003C7268">
      <w:r>
        <w:separator/>
      </w:r>
    </w:p>
  </w:endnote>
  <w:endnote w:type="continuationSeparator" w:id="0">
    <w:p w:rsidR="003C7268" w:rsidRDefault="003C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268" w:rsidRDefault="003C7268">
      <w:r>
        <w:separator/>
      </w:r>
    </w:p>
  </w:footnote>
  <w:footnote w:type="continuationSeparator" w:id="0">
    <w:p w:rsidR="003C7268" w:rsidRDefault="003C7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E7FEC"/>
    <w:rsid w:val="000F08AB"/>
    <w:rsid w:val="000F4E43"/>
    <w:rsid w:val="00130D6F"/>
    <w:rsid w:val="00144B78"/>
    <w:rsid w:val="00145438"/>
    <w:rsid w:val="00175A43"/>
    <w:rsid w:val="0019277B"/>
    <w:rsid w:val="001A31C6"/>
    <w:rsid w:val="001B7D46"/>
    <w:rsid w:val="001C1B1A"/>
    <w:rsid w:val="001C25DA"/>
    <w:rsid w:val="001D71CA"/>
    <w:rsid w:val="0022103D"/>
    <w:rsid w:val="00223ED5"/>
    <w:rsid w:val="00243599"/>
    <w:rsid w:val="00264A7F"/>
    <w:rsid w:val="003007F7"/>
    <w:rsid w:val="00324937"/>
    <w:rsid w:val="00344778"/>
    <w:rsid w:val="003856A3"/>
    <w:rsid w:val="00387EBE"/>
    <w:rsid w:val="003A6B81"/>
    <w:rsid w:val="003C6ED3"/>
    <w:rsid w:val="003C7268"/>
    <w:rsid w:val="003D4891"/>
    <w:rsid w:val="00416573"/>
    <w:rsid w:val="004330B0"/>
    <w:rsid w:val="0045420C"/>
    <w:rsid w:val="00463675"/>
    <w:rsid w:val="004727C2"/>
    <w:rsid w:val="00477B8F"/>
    <w:rsid w:val="0049341F"/>
    <w:rsid w:val="004A31B6"/>
    <w:rsid w:val="004E592D"/>
    <w:rsid w:val="004E7F6A"/>
    <w:rsid w:val="004F4A64"/>
    <w:rsid w:val="00574CB5"/>
    <w:rsid w:val="00584B08"/>
    <w:rsid w:val="00586194"/>
    <w:rsid w:val="005918EF"/>
    <w:rsid w:val="00595688"/>
    <w:rsid w:val="005C38C8"/>
    <w:rsid w:val="00600780"/>
    <w:rsid w:val="00611C47"/>
    <w:rsid w:val="006612FD"/>
    <w:rsid w:val="006759EE"/>
    <w:rsid w:val="00682768"/>
    <w:rsid w:val="00686C29"/>
    <w:rsid w:val="00693898"/>
    <w:rsid w:val="00696AE6"/>
    <w:rsid w:val="006B389A"/>
    <w:rsid w:val="006C19CD"/>
    <w:rsid w:val="006C5B43"/>
    <w:rsid w:val="006D0D25"/>
    <w:rsid w:val="006E17FC"/>
    <w:rsid w:val="006E2D9F"/>
    <w:rsid w:val="006F1B00"/>
    <w:rsid w:val="00726FC3"/>
    <w:rsid w:val="00741C17"/>
    <w:rsid w:val="0074309D"/>
    <w:rsid w:val="00752AD3"/>
    <w:rsid w:val="00757AC9"/>
    <w:rsid w:val="007A1FE0"/>
    <w:rsid w:val="007E2F26"/>
    <w:rsid w:val="007F3EE4"/>
    <w:rsid w:val="00827222"/>
    <w:rsid w:val="00834BD7"/>
    <w:rsid w:val="0084049C"/>
    <w:rsid w:val="00841710"/>
    <w:rsid w:val="00844354"/>
    <w:rsid w:val="0085215B"/>
    <w:rsid w:val="00854847"/>
    <w:rsid w:val="0086711C"/>
    <w:rsid w:val="00867DD7"/>
    <w:rsid w:val="00895E01"/>
    <w:rsid w:val="008B2BBD"/>
    <w:rsid w:val="008C2107"/>
    <w:rsid w:val="008C7FB6"/>
    <w:rsid w:val="008D6007"/>
    <w:rsid w:val="008F1776"/>
    <w:rsid w:val="00906004"/>
    <w:rsid w:val="00923E7C"/>
    <w:rsid w:val="00996DAA"/>
    <w:rsid w:val="009B265F"/>
    <w:rsid w:val="009B349E"/>
    <w:rsid w:val="009D4F3B"/>
    <w:rsid w:val="009E5C6F"/>
    <w:rsid w:val="009F76A3"/>
    <w:rsid w:val="00A07FCE"/>
    <w:rsid w:val="00A40CCC"/>
    <w:rsid w:val="00A441B5"/>
    <w:rsid w:val="00A80196"/>
    <w:rsid w:val="00A97246"/>
    <w:rsid w:val="00AA3F43"/>
    <w:rsid w:val="00AA5107"/>
    <w:rsid w:val="00AC6962"/>
    <w:rsid w:val="00AE1BD2"/>
    <w:rsid w:val="00AF5D18"/>
    <w:rsid w:val="00B31FE9"/>
    <w:rsid w:val="00B76927"/>
    <w:rsid w:val="00B81AA1"/>
    <w:rsid w:val="00BB77FB"/>
    <w:rsid w:val="00BD727C"/>
    <w:rsid w:val="00C25B1D"/>
    <w:rsid w:val="00C33343"/>
    <w:rsid w:val="00C4081E"/>
    <w:rsid w:val="00C47105"/>
    <w:rsid w:val="00C55D6B"/>
    <w:rsid w:val="00C831C8"/>
    <w:rsid w:val="00C9202D"/>
    <w:rsid w:val="00CA6FCD"/>
    <w:rsid w:val="00CE15C4"/>
    <w:rsid w:val="00D03F4E"/>
    <w:rsid w:val="00D22045"/>
    <w:rsid w:val="00D5113A"/>
    <w:rsid w:val="00D60729"/>
    <w:rsid w:val="00D812DC"/>
    <w:rsid w:val="00DA61BB"/>
    <w:rsid w:val="00DA75CA"/>
    <w:rsid w:val="00DD788E"/>
    <w:rsid w:val="00DE24B5"/>
    <w:rsid w:val="00E4038D"/>
    <w:rsid w:val="00E74294"/>
    <w:rsid w:val="00E87510"/>
    <w:rsid w:val="00EC13E9"/>
    <w:rsid w:val="00EC2C7B"/>
    <w:rsid w:val="00EE3074"/>
    <w:rsid w:val="00EF0F74"/>
    <w:rsid w:val="00F248C0"/>
    <w:rsid w:val="00F25264"/>
    <w:rsid w:val="00F37397"/>
    <w:rsid w:val="00F508E2"/>
    <w:rsid w:val="00F62570"/>
    <w:rsid w:val="00F71E4B"/>
    <w:rsid w:val="00FE4F6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80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1547</Characters>
  <Application>Microsoft Office Word</Application>
  <DocSecurity>0</DocSecurity>
  <Lines>12</Lines>
  <Paragraphs>3</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Reply on rejected NSSAI for the maximum number of UE reached w</vt:lpstr>
      <vt:lpstr>Response to:	LS (C1-214895/S2-2107020) on rejected NSSAI for the maximum number </vt:lpstr>
      <vt:lpstr>Release:	Rel-17</vt:lpstr>
      <vt:lpstr>Work Item:	eNS_Ph2</vt:lpstr>
      <vt:lpstr>Attachments:	None</vt:lpstr>
    </vt:vector>
  </TitlesOfParts>
  <Company>ETSI Sophia Antipolis</Company>
  <LinksUpToDate>false</LinksUpToDate>
  <CharactersWithSpaces>1815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2021-10-11T11:05:00Z</dcterms:created>
  <dcterms:modified xsi:type="dcterms:W3CDTF">2021-10-11T11:05:00Z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(3)mMquxfFMdnD1i0GoesydOHRZMFYvilpHPuYkTclVtU28ANDN44FoZtbtpplJiv/fm+2423uX
SDlwD3cQ/DF/ru1jb95duWabJrAxqqOMnwEwtGJ7+o2wI0lOipMEpBmr04Sbzeg/fxgmO6s8
aGg30wM9QAO3huNU6sMqhk0yjo5L7Jfcb3ZAQeZ/6/dGfYwj8UgmZh3ykBVozH3F5L1KMEEu
cu7LBBekkzWHm9GUsG</vt:lpwstr>
  </property>
  <property fmtid="{D5CDD505-2E9C-101B-9397-08002B2CF9AE}" pid="7" name="_2015_ms_pID_7253431">
    <vt:lpwstr>S46uVXX819ZG8diiy4qlktrH4NUdRMRcl1NJuuFDswpZ91iTqgt1KS
cl/5zLjn04/w6iR0FHQRlVVMNdfHS7grIm4aPY/5oNHsQ0ZoUcifZXGkxhlql9LLNw75F5ID
5kW5d1R62lW07I9ha+5mgZTnJDa03MySU6RWi+vcieYYzDY2H3deSKUd9Z03M+SK5SVGOb03
7JvTy4JUx6z0fbljvGxzSZg979Dylvi58wK1</vt:lpwstr>
  </property>
  <property fmtid="{D5CDD505-2E9C-101B-9397-08002B2CF9AE}" pid="8" name="_2015_ms_pID_7253432">
    <vt:lpwstr>4gxjw0/PgBVe6ghS8XLDLkE=</vt:lpwstr>
  </property>
</Properties>
</file>